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NERC MAY 2024 BOARD MEETING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In attendance:  Alex, </w:t>
      </w:r>
      <w:r>
        <w:rPr>
          <w:rFonts w:ascii="Times Roman" w:hAnsi="Times Roman"/>
          <w:shd w:val="clear" w:color="auto" w:fill="ffffff"/>
          <w:rtl w:val="0"/>
        </w:rPr>
        <w:t xml:space="preserve">Dave, 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Diane, Don, Jim, </w:t>
      </w:r>
      <w:r>
        <w:rPr>
          <w:rFonts w:ascii="Times Roman" w:hAnsi="Times Roman"/>
          <w:shd w:val="clear" w:color="auto" w:fill="ffffff"/>
          <w:rtl w:val="0"/>
          <w:lang w:val="de-DE"/>
        </w:rPr>
        <w:t xml:space="preserve">Laural, Leslie, </w:t>
      </w:r>
      <w:r>
        <w:rPr>
          <w:rFonts w:ascii="Times Roman" w:hAnsi="Times Roman"/>
          <w:shd w:val="clear" w:color="auto" w:fill="ffffff"/>
          <w:rtl w:val="0"/>
          <w:lang w:val="en-US"/>
        </w:rPr>
        <w:t>&amp;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Patrick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MEMBERSHIP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21</w:t>
      </w:r>
      <w:r>
        <w:rPr>
          <w:rFonts w:ascii="Times Roman" w:hAnsi="Times Roman"/>
          <w:shd w:val="clear" w:color="auto" w:fill="ffffff"/>
          <w:rtl w:val="0"/>
          <w:lang w:val="en-US"/>
        </w:rPr>
        <w:t>3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per Kathy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FINANCES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$15,199.09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compared to last month $14,485.96 compared to May 2023 $15,672.12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GRAND PRIX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Difficult for Donna to know who is new and running their first race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3 races </w:t>
      </w:r>
      <w:r>
        <w:rPr>
          <w:rFonts w:ascii="Times Roman" w:hAnsi="Times Roman"/>
          <w:shd w:val="clear" w:color="auto" w:fill="ffffff"/>
          <w:rtl w:val="0"/>
          <w:lang w:val="en-US"/>
        </w:rPr>
        <w:t>completed so far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40 different club member</w:t>
      </w:r>
      <w:r>
        <w:rPr>
          <w:rFonts w:ascii="Times Roman" w:hAnsi="Times Roman"/>
          <w:shd w:val="clear" w:color="auto" w:fill="ffffff"/>
          <w:rtl w:val="0"/>
          <w:lang w:val="en-US"/>
        </w:rPr>
        <w:t>s have participated</w:t>
      </w:r>
      <w:r>
        <w:rPr>
          <w:rFonts w:ascii="Times Roman" w:hAnsi="Times Roman"/>
          <w:shd w:val="clear" w:color="auto" w:fill="ffffff"/>
          <w:rtl w:val="0"/>
        </w:rPr>
        <w:t xml:space="preserve"> 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in the </w:t>
      </w:r>
      <w:r>
        <w:rPr>
          <w:rFonts w:ascii="Times Roman" w:hAnsi="Times Roman" w:hint="default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hd w:val="clear" w:color="auto" w:fill="ffffff"/>
          <w:rtl w:val="0"/>
          <w:lang w:val="en-US"/>
        </w:rPr>
        <w:t>24 Grand Prix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SCHOLARSHIP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Closes next week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Closes </w:t>
      </w:r>
      <w:r>
        <w:rPr>
          <w:rFonts w:ascii="Times Roman" w:hAnsi="Times Roman"/>
          <w:shd w:val="clear" w:color="auto" w:fill="ffffff"/>
          <w:rtl w:val="0"/>
          <w:lang w:val="en-US"/>
        </w:rPr>
        <w:t>5/</w:t>
      </w:r>
      <w:r>
        <w:rPr>
          <w:rFonts w:ascii="Times Roman" w:hAnsi="Times Roman"/>
          <w:shd w:val="clear" w:color="auto" w:fill="ffffff"/>
          <w:rtl w:val="0"/>
          <w:lang w:val="en-US"/>
        </w:rPr>
        <w:t>19 with only one application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so far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Target </w:t>
      </w:r>
      <w:r>
        <w:rPr>
          <w:rFonts w:ascii="Times Roman" w:hAnsi="Times Roman"/>
          <w:shd w:val="clear" w:color="auto" w:fill="ffffff"/>
          <w:rtl w:val="0"/>
          <w:lang w:val="en-US"/>
        </w:rPr>
        <w:t>$2,000 of our funds to start; $3,000 total which includes the GCXC $1,000 for their scholarship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>PUB RUNS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40 on Tuesday night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Upping the expense to $150</w:t>
      </w:r>
      <w:r>
        <w:rPr>
          <w:rFonts w:ascii="Times Roman" w:hAnsi="Times Roman"/>
          <w:shd w:val="clear" w:color="auto" w:fill="ffffff"/>
          <w:rtl w:val="0"/>
          <w:lang w:val="en-US"/>
        </w:rPr>
        <w:t xml:space="preserve"> (from $100) per pub run ok</w:t>
      </w:r>
      <w:r>
        <w:rPr>
          <w:rFonts w:ascii="Times Roman" w:hAnsi="Times Roman" w:hint="default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hd w:val="clear" w:color="auto" w:fill="ffffff"/>
          <w:rtl w:val="0"/>
          <w:lang w:val="en-US"/>
        </w:rPr>
        <w:t>d by tonight</w:t>
      </w:r>
      <w:r>
        <w:rPr>
          <w:rFonts w:ascii="Times Roman" w:hAnsi="Times Roman" w:hint="default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hd w:val="clear" w:color="auto" w:fill="ffffff"/>
          <w:rtl w:val="0"/>
          <w:lang w:val="en-US"/>
        </w:rPr>
        <w:t>s group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TRACK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 xml:space="preserve">26 people showed up last night </w:t>
      </w:r>
      <w:r>
        <w:rPr>
          <w:rFonts w:ascii="Times Roman" w:hAnsi="Times Roman" w:hint="default"/>
          <w:shd w:val="clear" w:color="auto" w:fill="ffffff"/>
          <w:rtl w:val="0"/>
        </w:rPr>
        <w:t xml:space="preserve">… </w:t>
      </w:r>
      <w:r>
        <w:rPr>
          <w:rFonts w:ascii="Times Roman" w:hAnsi="Times Roman"/>
          <w:shd w:val="clear" w:color="auto" w:fill="ffffff"/>
          <w:rtl w:val="0"/>
          <w:lang w:val="pt-PT"/>
        </w:rPr>
        <w:t>a record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VOLUNTEERS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Need volunteers for Flag Day!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NERC ADVERTISED EVENTS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Per Diane the liability for covid still needs to be on our advertisements per our RRCA insurance.  This clause can</w:t>
      </w:r>
      <w:r>
        <w:rPr>
          <w:rFonts w:ascii="Times Roman" w:hAnsi="Times Roman" w:hint="default"/>
          <w:shd w:val="clear" w:color="auto" w:fill="ffffff"/>
          <w:rtl w:val="0"/>
          <w:lang w:val="en-US"/>
        </w:rPr>
        <w:t>’</w:t>
      </w:r>
      <w:r>
        <w:rPr>
          <w:rFonts w:ascii="Times Roman" w:hAnsi="Times Roman"/>
          <w:shd w:val="clear" w:color="auto" w:fill="ffffff"/>
          <w:rtl w:val="0"/>
          <w:lang w:val="en-US"/>
        </w:rPr>
        <w:t>t be deleted.</w:t>
      </w: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